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4" w:type="dxa"/>
        <w:tblInd w:w="-1189" w:type="dxa"/>
        <w:shd w:val="clear" w:color="auto" w:fill="FCFBC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9"/>
        <w:gridCol w:w="3009"/>
        <w:gridCol w:w="2567"/>
        <w:gridCol w:w="2159"/>
      </w:tblGrid>
      <w:tr w:rsidR="00596B11" w:rsidRPr="00596B11" w:rsidTr="00596B11">
        <w:tc>
          <w:tcPr>
            <w:tcW w:w="0" w:type="auto"/>
            <w:shd w:val="clear" w:color="auto" w:fill="FFFFFF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jc w:val="center"/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  <w:t>ФИО и должность</w:t>
            </w:r>
          </w:p>
        </w:tc>
        <w:tc>
          <w:tcPr>
            <w:tcW w:w="0" w:type="auto"/>
            <w:shd w:val="clear" w:color="auto" w:fill="FFFFFF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jc w:val="center"/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  <w:t>ВУЗ, специальность</w:t>
            </w:r>
          </w:p>
        </w:tc>
        <w:tc>
          <w:tcPr>
            <w:tcW w:w="0" w:type="auto"/>
            <w:shd w:val="clear" w:color="auto" w:fill="FFFFFF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jc w:val="center"/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  <w:t>Сертификат,</w:t>
            </w:r>
            <w:r w:rsidRPr="00596B11"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  <w:br/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jc w:val="center"/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  <w:t xml:space="preserve">Срок </w:t>
            </w:r>
            <w:proofErr w:type="spellStart"/>
            <w:r w:rsidRPr="00596B11"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  <w:t>повыш</w:t>
            </w:r>
            <w:proofErr w:type="spellEnd"/>
            <w:r w:rsidRPr="00596B11"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  <w:t>.</w:t>
            </w:r>
            <w:r w:rsidRPr="00596B11"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  <w:br/>
              <w:t>квалификации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Криворотова Ольга Петровна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Заместитель директора-главного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врача по медицинской части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1960 г./рождения, стаж 36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Ставропольский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медицинский институт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Лечебное дело, 1986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№4449/15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2015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2020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proofErr w:type="spellStart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Текеева</w:t>
            </w:r>
            <w:proofErr w:type="spellEnd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 xml:space="preserve"> </w:t>
            </w:r>
            <w:proofErr w:type="spellStart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Мадина</w:t>
            </w:r>
            <w:proofErr w:type="spellEnd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 xml:space="preserve"> Юрьевна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Врач терапевт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1966 г./рождения, стаж 30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proofErr w:type="spellStart"/>
            <w:proofErr w:type="gramStart"/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Кабардино</w:t>
            </w:r>
            <w:proofErr w:type="spellEnd"/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-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Балкарский</w:t>
            </w:r>
            <w:proofErr w:type="gramEnd"/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медицинский институт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Лечебное дело, 1997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№2Ц-67-95715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2014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2019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Криворотов Юрий Васильевич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Стоматолог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1961 г./рождения, стаж 31 год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Ставропольский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медицинский институт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Стоматология, 1988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№18135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2017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2022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Суржик Наталья Юрьевна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Врач-кардиолог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1957 г./рождения, стаж 14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Саратовский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медицинский институт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Лечебное дело, 1991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№2Ц-24-147601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2017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2022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Руденко Наталья Юрьевна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Врач невролог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1983 г./рождения, стаж 11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Кабардино-Балкарский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Университет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 xml:space="preserve">имени </w:t>
            </w:r>
            <w:proofErr w:type="spellStart"/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Х.М.Бербекова</w:t>
            </w:r>
            <w:proofErr w:type="spellEnd"/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Лечебное дело, 2006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№929-17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2017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2022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proofErr w:type="spellStart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Саубаров</w:t>
            </w:r>
            <w:proofErr w:type="spellEnd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 xml:space="preserve"> Руслан </w:t>
            </w:r>
            <w:proofErr w:type="spellStart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Асхатович</w:t>
            </w:r>
            <w:proofErr w:type="spellEnd"/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Врач уролог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 xml:space="preserve">1989 г./рождения, стаж 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lastRenderedPageBreak/>
              <w:t>28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lastRenderedPageBreak/>
              <w:t>Ивановская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государственная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медицинская Академия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Лечебное дело, 1999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№1857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2017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2022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proofErr w:type="spellStart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lastRenderedPageBreak/>
              <w:t>Атабиева</w:t>
            </w:r>
            <w:proofErr w:type="spellEnd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 xml:space="preserve"> </w:t>
            </w:r>
            <w:proofErr w:type="spellStart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Зульгумар</w:t>
            </w:r>
            <w:proofErr w:type="spellEnd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 xml:space="preserve">  </w:t>
            </w:r>
            <w:proofErr w:type="spellStart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Бозгиитовна</w:t>
            </w:r>
            <w:proofErr w:type="spellEnd"/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Педиатр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1967 г./рождения, стаж 27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Дагестанский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медицинский институт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Педиатрия, 1992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№2Ц-44-114780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2015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2020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Яшина Наталья Николаевна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Акушер-гинеколог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1949 г./рождения, стаж 44 года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Ставропольский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медицинский институт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Лечебное дело, 1974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№2126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2017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2022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proofErr w:type="spellStart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Боташева</w:t>
            </w:r>
            <w:proofErr w:type="spellEnd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 xml:space="preserve"> Софья </w:t>
            </w:r>
            <w:proofErr w:type="spellStart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Хасановна</w:t>
            </w:r>
            <w:proofErr w:type="spellEnd"/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Врач функциональной диагностики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1966 г./рождения, стаж 1 год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Первый Санкт-Петербургский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медицинский университет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Лечебное дело, 2018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№1075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2018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2023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proofErr w:type="spellStart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Семкина</w:t>
            </w:r>
            <w:proofErr w:type="spellEnd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 xml:space="preserve"> Галина </w:t>
            </w:r>
            <w:proofErr w:type="spellStart"/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Брониславовна</w:t>
            </w:r>
            <w:proofErr w:type="spellEnd"/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Офтальмолог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1961 г./рождения, стаж 20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Астраханский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медицинский институт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им. А.В.Луначарского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Педиатрия, 1985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№2Ц-41-144773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2017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2022 г.</w:t>
            </w:r>
          </w:p>
        </w:tc>
      </w:tr>
    </w:tbl>
    <w:p w:rsidR="003056F2" w:rsidRPr="00B57FBD" w:rsidRDefault="00B57FBD"/>
    <w:sectPr w:rsidR="003056F2" w:rsidRPr="00B57FBD" w:rsidSect="00ED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B11"/>
    <w:rsid w:val="00596B11"/>
    <w:rsid w:val="008E6558"/>
    <w:rsid w:val="00B57FBD"/>
    <w:rsid w:val="00BC4412"/>
    <w:rsid w:val="00ED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2019-12-29T17:49:00Z</dcterms:created>
  <dcterms:modified xsi:type="dcterms:W3CDTF">2019-12-29T17:51:00Z</dcterms:modified>
</cp:coreProperties>
</file>